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16A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 w:rsidRPr="00D16A3F">
        <w:t>CEM.ZP.261.</w:t>
      </w:r>
      <w:r w:rsidR="00D16A3F">
        <w:t>65</w:t>
      </w:r>
      <w:r w:rsidRPr="00D16A3F">
        <w:t>/16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EB1910" w:rsidP="00B00BC6">
      <w:pPr>
        <w:rPr>
          <w:b/>
        </w:rPr>
      </w:pPr>
      <w:r w:rsidRPr="00EB19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</w:t>
      </w:r>
      <w:r w:rsidR="009A26F9">
        <w:rPr>
          <w:sz w:val="22"/>
        </w:rPr>
        <w:t xml:space="preserve"> </w:t>
      </w:r>
      <w:r w:rsidR="009A26F9" w:rsidRPr="009A26F9">
        <w:rPr>
          <w:sz w:val="22"/>
          <w:u w:val="single"/>
        </w:rPr>
        <w:t>usługę sprzątania w siedzibie Centrum Egzaminów Medycznych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F344BB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 xml:space="preserve">Oferuję/Oferujemy* realizację </w:t>
      </w:r>
      <w:r w:rsidR="00A41E3F" w:rsidRPr="00A41E3F">
        <w:rPr>
          <w:rFonts w:ascii="Times New Roman" w:hAnsi="Times New Roman" w:cs="Times New Roman"/>
        </w:rPr>
        <w:t>przedmiotu zamówienia za kwoty:</w:t>
      </w:r>
      <w:r w:rsidRPr="00A41E3F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41"/>
        <w:gridCol w:w="2535"/>
        <w:gridCol w:w="1439"/>
        <w:gridCol w:w="1499"/>
        <w:gridCol w:w="1525"/>
        <w:gridCol w:w="1323"/>
      </w:tblGrid>
      <w:tr w:rsidR="00C71A7A" w:rsidTr="006041C8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C71A7A" w:rsidRPr="00C71A7A" w:rsidRDefault="00C71A7A" w:rsidP="00C71A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1A7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C71A7A" w:rsidRPr="00C71A7A" w:rsidRDefault="00C71A7A" w:rsidP="00C71A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1A7A">
              <w:rPr>
                <w:rFonts w:ascii="Times New Roman" w:hAnsi="Times New Roman" w:cs="Times New Roman"/>
                <w:b/>
              </w:rPr>
              <w:t>Nazwa czynności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C71A7A" w:rsidRPr="00C71A7A" w:rsidRDefault="00C71A7A" w:rsidP="006041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1A7A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C71A7A" w:rsidRPr="00C71A7A" w:rsidRDefault="00C71A7A" w:rsidP="00C71A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1A7A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71A7A" w:rsidRPr="00C71A7A" w:rsidRDefault="00C71A7A" w:rsidP="00C71A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1A7A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71A7A" w:rsidRPr="00C71A7A" w:rsidRDefault="00C71A7A" w:rsidP="006041C8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1A7A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C71A7A" w:rsidTr="006041C8">
        <w:tc>
          <w:tcPr>
            <w:tcW w:w="541" w:type="dxa"/>
            <w:vAlign w:val="center"/>
          </w:tcPr>
          <w:p w:rsidR="00C71A7A" w:rsidRDefault="00C71A7A" w:rsidP="006041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sprzątania z uwzględnieniem kosztów osobowych, materiałów i urządzeń czyszczących</w:t>
            </w:r>
          </w:p>
        </w:tc>
        <w:tc>
          <w:tcPr>
            <w:tcW w:w="1439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A7A" w:rsidTr="006041C8">
        <w:tc>
          <w:tcPr>
            <w:tcW w:w="541" w:type="dxa"/>
            <w:vAlign w:val="center"/>
          </w:tcPr>
          <w:p w:rsidR="00C71A7A" w:rsidRDefault="00C71A7A" w:rsidP="006041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5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Mycie okien i ram okiennych w liczbie 29 szt. o wymiarach ok. 160x83 cm</w:t>
            </w:r>
          </w:p>
        </w:tc>
        <w:tc>
          <w:tcPr>
            <w:tcW w:w="1439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A7A" w:rsidTr="006041C8">
        <w:tc>
          <w:tcPr>
            <w:tcW w:w="541" w:type="dxa"/>
            <w:vAlign w:val="center"/>
          </w:tcPr>
          <w:p w:rsidR="00C71A7A" w:rsidRDefault="00C71A7A" w:rsidP="006041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5" w:type="dxa"/>
          </w:tcPr>
          <w:p w:rsidR="00C71A7A" w:rsidRP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Mechaniczne doczyszczanie posadzek wykonanych z kafli o pow. 100 m</w:t>
            </w:r>
            <w:r w:rsidRPr="00C71A7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39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C71A7A" w:rsidRDefault="00C71A7A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5D8" w:rsidTr="00CA35D8">
        <w:tc>
          <w:tcPr>
            <w:tcW w:w="3076" w:type="dxa"/>
            <w:gridSpan w:val="2"/>
            <w:vAlign w:val="center"/>
          </w:tcPr>
          <w:p w:rsidR="00CA35D8" w:rsidRPr="00CA35D8" w:rsidRDefault="00CA35D8" w:rsidP="00CA35D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CA35D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39" w:type="dxa"/>
          </w:tcPr>
          <w:p w:rsidR="00CA35D8" w:rsidRDefault="00CA35D8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CA35D8" w:rsidRDefault="00CA35D8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A35D8" w:rsidRDefault="00CA35D8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CA35D8" w:rsidRDefault="00CA35D8" w:rsidP="00C7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1E3F" w:rsidRPr="00CA35D8" w:rsidRDefault="00A41E3F" w:rsidP="00CA35D8">
      <w:pPr>
        <w:jc w:val="both"/>
      </w:pPr>
    </w:p>
    <w:p w:rsidR="005101E5" w:rsidRDefault="005101E5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>Przy realizacji przedmiotu zamówienia będą pracować p</w:t>
      </w:r>
      <w:r w:rsidR="009A26F9" w:rsidRPr="00A41E3F">
        <w:rPr>
          <w:rFonts w:ascii="Times New Roman" w:hAnsi="Times New Roman" w:cs="Times New Roman"/>
        </w:rPr>
        <w:t>oniżej wymienione osoby, które posiadają aktualne badania lekarskie niezbędne do wykonywania powierzonych obowiązków oraz odpowiednie kwalifikacje, uprawnienia i umiejętności do świadczenia usług sprzątania</w:t>
      </w:r>
      <w:r w:rsidRPr="00A41E3F">
        <w:rPr>
          <w:rFonts w:ascii="Times New Roman" w:hAnsi="Times New Roman" w:cs="Times New Roman"/>
        </w:rPr>
        <w:t>: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32E7D"/>
    <w:rsid w:val="000644A8"/>
    <w:rsid w:val="000D2E47"/>
    <w:rsid w:val="000D731F"/>
    <w:rsid w:val="001229F4"/>
    <w:rsid w:val="00192DCE"/>
    <w:rsid w:val="001C087B"/>
    <w:rsid w:val="00226A86"/>
    <w:rsid w:val="002F421D"/>
    <w:rsid w:val="00322F5C"/>
    <w:rsid w:val="00330517"/>
    <w:rsid w:val="0039105D"/>
    <w:rsid w:val="003B0E2E"/>
    <w:rsid w:val="003C01F2"/>
    <w:rsid w:val="003C67AE"/>
    <w:rsid w:val="003D1F06"/>
    <w:rsid w:val="003D60C6"/>
    <w:rsid w:val="004C6DBD"/>
    <w:rsid w:val="005101E5"/>
    <w:rsid w:val="006041C8"/>
    <w:rsid w:val="00607600"/>
    <w:rsid w:val="00625A71"/>
    <w:rsid w:val="00635EF2"/>
    <w:rsid w:val="00642F55"/>
    <w:rsid w:val="0064462C"/>
    <w:rsid w:val="00645534"/>
    <w:rsid w:val="006D57FE"/>
    <w:rsid w:val="00766136"/>
    <w:rsid w:val="007A5A3B"/>
    <w:rsid w:val="007A6B61"/>
    <w:rsid w:val="008156E2"/>
    <w:rsid w:val="00821578"/>
    <w:rsid w:val="00861863"/>
    <w:rsid w:val="008759FA"/>
    <w:rsid w:val="00877732"/>
    <w:rsid w:val="008A7F29"/>
    <w:rsid w:val="008C364E"/>
    <w:rsid w:val="008C7749"/>
    <w:rsid w:val="008D7378"/>
    <w:rsid w:val="008E51EC"/>
    <w:rsid w:val="00912063"/>
    <w:rsid w:val="0091638E"/>
    <w:rsid w:val="00944D55"/>
    <w:rsid w:val="00973C24"/>
    <w:rsid w:val="00991E5A"/>
    <w:rsid w:val="009A26F9"/>
    <w:rsid w:val="009B5C49"/>
    <w:rsid w:val="009F08C2"/>
    <w:rsid w:val="009F0B9D"/>
    <w:rsid w:val="00A41E3F"/>
    <w:rsid w:val="00A651C3"/>
    <w:rsid w:val="00A96759"/>
    <w:rsid w:val="00AC173C"/>
    <w:rsid w:val="00AD6B97"/>
    <w:rsid w:val="00AF06AB"/>
    <w:rsid w:val="00B00BC6"/>
    <w:rsid w:val="00BA1D3A"/>
    <w:rsid w:val="00BC7D72"/>
    <w:rsid w:val="00BE09C4"/>
    <w:rsid w:val="00C00337"/>
    <w:rsid w:val="00C56C7B"/>
    <w:rsid w:val="00C71A7A"/>
    <w:rsid w:val="00C925F9"/>
    <w:rsid w:val="00C95880"/>
    <w:rsid w:val="00CA35D8"/>
    <w:rsid w:val="00CD3A40"/>
    <w:rsid w:val="00D1143D"/>
    <w:rsid w:val="00D16A3F"/>
    <w:rsid w:val="00D53306"/>
    <w:rsid w:val="00DA1107"/>
    <w:rsid w:val="00DA2EAA"/>
    <w:rsid w:val="00DE52B1"/>
    <w:rsid w:val="00E40AC8"/>
    <w:rsid w:val="00EB1910"/>
    <w:rsid w:val="00F21D3A"/>
    <w:rsid w:val="00F344BB"/>
    <w:rsid w:val="00F41D69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2</cp:revision>
  <cp:lastPrinted>2016-10-14T10:54:00Z</cp:lastPrinted>
  <dcterms:created xsi:type="dcterms:W3CDTF">2016-12-19T13:58:00Z</dcterms:created>
  <dcterms:modified xsi:type="dcterms:W3CDTF">2016-12-19T13:58:00Z</dcterms:modified>
</cp:coreProperties>
</file>